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CAD9" w14:textId="496658FB" w:rsidR="0044567C" w:rsidRDefault="00BF5091">
      <w:pPr>
        <w:pStyle w:val="Title"/>
        <w:tabs>
          <w:tab w:val="left" w:pos="3600"/>
        </w:tabs>
        <w:ind w:left="3780"/>
        <w:rPr>
          <w:i w:val="0"/>
          <w:sz w:val="50"/>
          <w:szCs w:val="5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577FF31" wp14:editId="346DAA75">
            <wp:simplePos x="0" y="0"/>
            <wp:positionH relativeFrom="column">
              <wp:posOffset>520574</wp:posOffset>
            </wp:positionH>
            <wp:positionV relativeFrom="paragraph">
              <wp:posOffset>112628</wp:posOffset>
            </wp:positionV>
            <wp:extent cx="1675564" cy="2471596"/>
            <wp:effectExtent l="0" t="0" r="1270" b="508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7745" cy="2474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2E6">
        <w:rPr>
          <w:i w:val="0"/>
          <w:sz w:val="52"/>
          <w:szCs w:val="52"/>
        </w:rPr>
        <w:t xml:space="preserve">Kareem El </w:t>
      </w:r>
      <w:proofErr w:type="spellStart"/>
      <w:r w:rsidR="009C72E6">
        <w:rPr>
          <w:i w:val="0"/>
          <w:sz w:val="52"/>
          <w:szCs w:val="52"/>
        </w:rPr>
        <w:t>Damanhoury</w:t>
      </w:r>
      <w:proofErr w:type="spellEnd"/>
    </w:p>
    <w:p w14:paraId="302D8ED8" w14:textId="77777777" w:rsidR="0044567C" w:rsidRDefault="0044567C">
      <w:pPr>
        <w:pStyle w:val="Title"/>
        <w:tabs>
          <w:tab w:val="left" w:pos="3600"/>
        </w:tabs>
        <w:ind w:left="4680"/>
        <w:rPr>
          <w:i w:val="0"/>
          <w:sz w:val="22"/>
          <w:szCs w:val="22"/>
        </w:rPr>
      </w:pPr>
    </w:p>
    <w:p w14:paraId="5ECDCE28" w14:textId="77777777" w:rsidR="0044567C" w:rsidRDefault="009C72E6">
      <w:pPr>
        <w:pStyle w:val="Title"/>
        <w:tabs>
          <w:tab w:val="left" w:pos="3600"/>
        </w:tabs>
        <w:ind w:left="3780"/>
      </w:pPr>
      <w:r>
        <w:rPr>
          <w:i w:val="0"/>
          <w:sz w:val="22"/>
          <w:szCs w:val="22"/>
        </w:rPr>
        <w:t>(Non-Union)</w:t>
      </w:r>
    </w:p>
    <w:p w14:paraId="186ABEA2" w14:textId="77777777" w:rsidR="0044567C" w:rsidRDefault="0044567C">
      <w:pPr>
        <w:pStyle w:val="Title"/>
        <w:tabs>
          <w:tab w:val="left" w:pos="3600"/>
        </w:tabs>
        <w:ind w:left="3780"/>
        <w:rPr>
          <w:i w:val="0"/>
          <w:sz w:val="22"/>
          <w:szCs w:val="22"/>
        </w:rPr>
      </w:pPr>
    </w:p>
    <w:p w14:paraId="7D4B7253" w14:textId="3D6AEBDB" w:rsidR="0044567C" w:rsidRDefault="0044567C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5040"/>
        </w:tabs>
        <w:ind w:left="3780"/>
        <w:jc w:val="center"/>
        <w:rPr>
          <w:color w:val="000000"/>
          <w:sz w:val="22"/>
          <w:szCs w:val="22"/>
        </w:rPr>
      </w:pPr>
    </w:p>
    <w:p w14:paraId="49E70B26" w14:textId="3FA37B6F" w:rsidR="00676A05" w:rsidRDefault="00676A05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5040"/>
        </w:tabs>
        <w:ind w:left="3780"/>
        <w:jc w:val="center"/>
        <w:rPr>
          <w:color w:val="000000"/>
          <w:sz w:val="22"/>
          <w:szCs w:val="22"/>
        </w:rPr>
      </w:pPr>
    </w:p>
    <w:p w14:paraId="7DC327DD" w14:textId="77777777" w:rsidR="00676A05" w:rsidRDefault="00676A05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5040"/>
        </w:tabs>
        <w:ind w:left="3780"/>
        <w:jc w:val="center"/>
        <w:rPr>
          <w:color w:val="000000"/>
          <w:sz w:val="22"/>
          <w:szCs w:val="22"/>
        </w:rPr>
      </w:pPr>
    </w:p>
    <w:p w14:paraId="526DDDA7" w14:textId="77777777" w:rsidR="0044567C" w:rsidRDefault="009C72E6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5040"/>
        </w:tabs>
        <w:ind w:left="3780"/>
        <w:jc w:val="center"/>
        <w:rPr>
          <w:sz w:val="22"/>
          <w:szCs w:val="22"/>
        </w:rPr>
      </w:pPr>
      <w:r>
        <w:rPr>
          <w:sz w:val="22"/>
          <w:szCs w:val="22"/>
        </w:rPr>
        <w:t>Height: 5’ 7” (172 cm)</w:t>
      </w:r>
    </w:p>
    <w:p w14:paraId="5BDD211D" w14:textId="77777777" w:rsidR="0044567C" w:rsidRDefault="009C72E6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5760"/>
        </w:tabs>
        <w:ind w:left="3780"/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Weight: 170 </w:t>
      </w:r>
      <w:proofErr w:type="spellStart"/>
      <w:r>
        <w:rPr>
          <w:sz w:val="22"/>
          <w:szCs w:val="22"/>
        </w:rPr>
        <w:t>lbs</w:t>
      </w:r>
      <w:proofErr w:type="spellEnd"/>
      <w:r>
        <w:rPr>
          <w:sz w:val="22"/>
          <w:szCs w:val="22"/>
        </w:rPr>
        <w:t xml:space="preserve"> (77kg)</w:t>
      </w:r>
    </w:p>
    <w:p w14:paraId="4D4C4062" w14:textId="77777777" w:rsidR="0044567C" w:rsidRDefault="009C72E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3600"/>
          <w:tab w:val="center" w:pos="4320"/>
          <w:tab w:val="left" w:pos="5760"/>
        </w:tabs>
        <w:ind w:left="3780"/>
        <w:jc w:val="center"/>
        <w:rPr>
          <w:sz w:val="22"/>
          <w:szCs w:val="22"/>
        </w:rPr>
      </w:pPr>
      <w:r>
        <w:rPr>
          <w:sz w:val="22"/>
          <w:szCs w:val="22"/>
        </w:rPr>
        <w:t>Eye Color: Hazel</w:t>
      </w:r>
    </w:p>
    <w:p w14:paraId="014ECA32" w14:textId="77777777" w:rsidR="0044567C" w:rsidRDefault="009C72E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3600"/>
          <w:tab w:val="center" w:pos="4320"/>
          <w:tab w:val="left" w:pos="5760"/>
        </w:tabs>
        <w:ind w:left="3780"/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>Hair Color: Brown</w:t>
      </w:r>
      <w:r>
        <w:rPr>
          <w:color w:val="000000"/>
          <w:sz w:val="22"/>
          <w:szCs w:val="22"/>
        </w:rPr>
        <w:br/>
      </w:r>
    </w:p>
    <w:p w14:paraId="46AF846E" w14:textId="77777777" w:rsidR="0044567C" w:rsidRDefault="0044567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3600"/>
          <w:tab w:val="center" w:pos="4320"/>
          <w:tab w:val="left" w:pos="5760"/>
        </w:tabs>
        <w:ind w:left="3780"/>
        <w:jc w:val="center"/>
        <w:rPr>
          <w:sz w:val="22"/>
          <w:szCs w:val="22"/>
        </w:rPr>
      </w:pPr>
    </w:p>
    <w:p w14:paraId="56784681" w14:textId="77777777" w:rsidR="0044567C" w:rsidRDefault="0044567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3600"/>
          <w:tab w:val="center" w:pos="4320"/>
          <w:tab w:val="left" w:pos="5760"/>
        </w:tabs>
        <w:ind w:left="3780"/>
        <w:jc w:val="center"/>
        <w:rPr>
          <w:sz w:val="22"/>
          <w:szCs w:val="22"/>
        </w:rPr>
      </w:pPr>
    </w:p>
    <w:p w14:paraId="5F35A04C" w14:textId="77777777" w:rsidR="0044567C" w:rsidRDefault="009C72E6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760"/>
        </w:tabs>
        <w:rPr>
          <w:b/>
          <w:sz w:val="26"/>
          <w:szCs w:val="26"/>
          <w:u w:val="single"/>
        </w:rPr>
      </w:pPr>
      <w:r>
        <w:t>____________________________________________________________________________________</w:t>
      </w:r>
    </w:p>
    <w:p w14:paraId="275370DB" w14:textId="77777777" w:rsidR="0044567C" w:rsidRDefault="0044567C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760"/>
        </w:tabs>
        <w:jc w:val="center"/>
        <w:rPr>
          <w:b/>
          <w:sz w:val="26"/>
          <w:szCs w:val="26"/>
          <w:u w:val="single"/>
        </w:rPr>
      </w:pPr>
    </w:p>
    <w:p w14:paraId="471D54F4" w14:textId="77777777" w:rsidR="0044567C" w:rsidRDefault="009C72E6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760"/>
        </w:tabs>
        <w:jc w:val="center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THEATER</w:t>
      </w:r>
    </w:p>
    <w:p w14:paraId="4B50F4D9" w14:textId="77777777" w:rsidR="0044567C" w:rsidRDefault="0044567C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760"/>
        </w:tabs>
        <w:jc w:val="center"/>
        <w:rPr>
          <w:color w:val="000000"/>
          <w:sz w:val="22"/>
          <w:szCs w:val="22"/>
        </w:rPr>
      </w:pPr>
    </w:p>
    <w:p w14:paraId="7BCE0B5C" w14:textId="77777777" w:rsidR="0044567C" w:rsidRDefault="009C72E6">
      <w:pPr>
        <w:tabs>
          <w:tab w:val="left" w:pos="3600"/>
          <w:tab w:val="left" w:pos="72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In a Forest Dark and Deep</w:t>
      </w:r>
      <w:r>
        <w:rPr>
          <w:sz w:val="22"/>
          <w:szCs w:val="22"/>
        </w:rPr>
        <w:tab/>
        <w:t xml:space="preserve"> Bobby </w:t>
      </w:r>
      <w:r>
        <w:rPr>
          <w:sz w:val="22"/>
          <w:szCs w:val="22"/>
        </w:rPr>
        <w:tab/>
        <w:t>Lost Flamingo Theatre ‘14</w:t>
      </w:r>
    </w:p>
    <w:p w14:paraId="2A96C328" w14:textId="77777777" w:rsidR="0044567C" w:rsidRDefault="009C72E6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7200"/>
        </w:tabs>
        <w:rPr>
          <w:sz w:val="22"/>
          <w:szCs w:val="22"/>
        </w:rPr>
      </w:pPr>
      <w:r>
        <w:rPr>
          <w:i/>
          <w:sz w:val="22"/>
          <w:szCs w:val="22"/>
        </w:rPr>
        <w:t>The Murderous Mansion of Mr. Uno</w:t>
      </w:r>
      <w:r>
        <w:rPr>
          <w:color w:val="000000"/>
          <w:sz w:val="22"/>
          <w:szCs w:val="22"/>
        </w:rPr>
        <w:tab/>
        <w:t xml:space="preserve"> </w:t>
      </w:r>
      <w:r>
        <w:rPr>
          <w:sz w:val="22"/>
          <w:szCs w:val="22"/>
        </w:rPr>
        <w:t>Mr. Uno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>Lost Flamingo</w:t>
      </w:r>
      <w:r>
        <w:rPr>
          <w:color w:val="000000"/>
          <w:sz w:val="22"/>
          <w:szCs w:val="22"/>
        </w:rPr>
        <w:t xml:space="preserve"> Theatre ‘</w:t>
      </w:r>
      <w:r>
        <w:rPr>
          <w:sz w:val="22"/>
          <w:szCs w:val="22"/>
        </w:rPr>
        <w:t>13</w:t>
      </w:r>
    </w:p>
    <w:p w14:paraId="74C99D62" w14:textId="77777777" w:rsidR="0044567C" w:rsidRDefault="009C72E6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7200"/>
        </w:tabs>
        <w:rPr>
          <w:sz w:val="22"/>
          <w:szCs w:val="22"/>
        </w:rPr>
      </w:pPr>
      <w:r>
        <w:rPr>
          <w:i/>
          <w:sz w:val="22"/>
          <w:szCs w:val="22"/>
        </w:rPr>
        <w:t>Ghost to Every Citizen (Arabic)</w:t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 Rady, Ghost</w:t>
      </w:r>
      <w:r>
        <w:rPr>
          <w:sz w:val="22"/>
          <w:szCs w:val="22"/>
        </w:rPr>
        <w:tab/>
        <w:t>Cairo University, 10</w:t>
      </w:r>
    </w:p>
    <w:p w14:paraId="75A7C038" w14:textId="77777777" w:rsidR="0044567C" w:rsidRDefault="0044567C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7200"/>
        </w:tabs>
        <w:rPr>
          <w:sz w:val="22"/>
          <w:szCs w:val="22"/>
        </w:rPr>
      </w:pPr>
    </w:p>
    <w:p w14:paraId="3F861BDB" w14:textId="77777777" w:rsidR="0044567C" w:rsidRDefault="009C72E6">
      <w:pPr>
        <w:tabs>
          <w:tab w:val="left" w:pos="2880"/>
          <w:tab w:val="left" w:pos="5760"/>
        </w:tabs>
      </w:pPr>
      <w:r>
        <w:t>____________________________________________________________________________________</w:t>
      </w:r>
    </w:p>
    <w:p w14:paraId="16E76F9C" w14:textId="77777777" w:rsidR="0044567C" w:rsidRDefault="0044567C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760"/>
        </w:tabs>
        <w:rPr>
          <w:b/>
          <w:sz w:val="26"/>
          <w:szCs w:val="26"/>
          <w:u w:val="single"/>
        </w:rPr>
      </w:pPr>
    </w:p>
    <w:p w14:paraId="47B17F59" w14:textId="77777777" w:rsidR="0044567C" w:rsidRDefault="009C72E6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760"/>
        </w:tabs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</w:rPr>
        <w:t>FILM/TV</w:t>
      </w:r>
    </w:p>
    <w:p w14:paraId="7F6F64B3" w14:textId="77777777" w:rsidR="0044567C" w:rsidRDefault="0044567C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760"/>
        </w:tabs>
        <w:rPr>
          <w:color w:val="000000"/>
          <w:sz w:val="22"/>
          <w:szCs w:val="22"/>
        </w:rPr>
      </w:pPr>
    </w:p>
    <w:p w14:paraId="6F773264" w14:textId="7670807B" w:rsidR="0044567C" w:rsidRDefault="009C72E6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7200"/>
        </w:tabs>
        <w:rPr>
          <w:sz w:val="22"/>
          <w:szCs w:val="22"/>
        </w:rPr>
      </w:pPr>
      <w:r>
        <w:rPr>
          <w:i/>
          <w:sz w:val="22"/>
          <w:szCs w:val="22"/>
        </w:rPr>
        <w:t>Far From Home</w:t>
      </w:r>
      <w:r>
        <w:rPr>
          <w:color w:val="000000"/>
          <w:sz w:val="22"/>
          <w:szCs w:val="22"/>
        </w:rPr>
        <w:tab/>
        <w:t xml:space="preserve"> Lead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>Ohio University</w:t>
      </w:r>
      <w:r>
        <w:rPr>
          <w:color w:val="000000"/>
          <w:sz w:val="22"/>
          <w:szCs w:val="22"/>
        </w:rPr>
        <w:t xml:space="preserve"> ‘</w:t>
      </w:r>
      <w:r>
        <w:rPr>
          <w:sz w:val="22"/>
          <w:szCs w:val="22"/>
        </w:rPr>
        <w:t>15</w:t>
      </w:r>
    </w:p>
    <w:p w14:paraId="4AD520D6" w14:textId="77777777" w:rsidR="0044567C" w:rsidRDefault="009C72E6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7200"/>
        </w:tabs>
        <w:rPr>
          <w:sz w:val="22"/>
          <w:szCs w:val="22"/>
        </w:rPr>
      </w:pPr>
      <w:r>
        <w:rPr>
          <w:i/>
          <w:sz w:val="22"/>
          <w:szCs w:val="22"/>
        </w:rPr>
        <w:t>What’s After Z (Arabic)</w:t>
      </w:r>
      <w:r>
        <w:rPr>
          <w:sz w:val="22"/>
          <w:szCs w:val="22"/>
        </w:rPr>
        <w:tab/>
        <w:t xml:space="preserve"> Lead</w:t>
      </w:r>
      <w:r>
        <w:rPr>
          <w:sz w:val="22"/>
          <w:szCs w:val="22"/>
        </w:rPr>
        <w:tab/>
        <w:t>First Step, ‘14</w:t>
      </w:r>
    </w:p>
    <w:p w14:paraId="6D598AFB" w14:textId="77777777" w:rsidR="0044567C" w:rsidRDefault="009C72E6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7200"/>
        </w:tabs>
        <w:rPr>
          <w:sz w:val="22"/>
          <w:szCs w:val="22"/>
        </w:rPr>
      </w:pPr>
      <w:r>
        <w:rPr>
          <w:i/>
          <w:sz w:val="22"/>
          <w:szCs w:val="22"/>
        </w:rPr>
        <w:t>Oh, Shoot</w:t>
      </w:r>
      <w:r>
        <w:rPr>
          <w:i/>
          <w:color w:val="000000"/>
          <w:sz w:val="22"/>
          <w:szCs w:val="22"/>
        </w:rPr>
        <w:tab/>
        <w:t xml:space="preserve"> </w:t>
      </w:r>
      <w:r>
        <w:rPr>
          <w:sz w:val="22"/>
          <w:szCs w:val="22"/>
        </w:rPr>
        <w:t>Supporting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>Ohio University</w:t>
      </w:r>
      <w:r>
        <w:rPr>
          <w:color w:val="000000"/>
          <w:sz w:val="22"/>
          <w:szCs w:val="22"/>
        </w:rPr>
        <w:t xml:space="preserve"> ‘</w:t>
      </w:r>
      <w:r>
        <w:rPr>
          <w:sz w:val="22"/>
          <w:szCs w:val="22"/>
        </w:rPr>
        <w:t>14</w:t>
      </w:r>
    </w:p>
    <w:p w14:paraId="1F35A5D6" w14:textId="77777777" w:rsidR="0044567C" w:rsidRDefault="009C72E6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7200"/>
        </w:tabs>
        <w:rPr>
          <w:sz w:val="22"/>
          <w:szCs w:val="22"/>
        </w:rPr>
      </w:pPr>
      <w:r>
        <w:rPr>
          <w:i/>
          <w:sz w:val="22"/>
          <w:szCs w:val="22"/>
        </w:rPr>
        <w:t>The University (Arabic)</w:t>
      </w:r>
      <w:r>
        <w:rPr>
          <w:sz w:val="22"/>
          <w:szCs w:val="22"/>
        </w:rPr>
        <w:tab/>
        <w:t xml:space="preserve"> Supporting</w:t>
      </w:r>
      <w:r>
        <w:rPr>
          <w:sz w:val="22"/>
          <w:szCs w:val="22"/>
        </w:rPr>
        <w:tab/>
        <w:t>MBC, ‘10</w:t>
      </w:r>
    </w:p>
    <w:p w14:paraId="6827D6E2" w14:textId="77777777" w:rsidR="0044567C" w:rsidRDefault="009C72E6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7200"/>
        </w:tabs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Safeya’s</w:t>
      </w:r>
      <w:proofErr w:type="spellEnd"/>
      <w:r>
        <w:rPr>
          <w:i/>
          <w:sz w:val="22"/>
          <w:szCs w:val="22"/>
        </w:rPr>
        <w:t xml:space="preserve"> Case (Arabic)</w:t>
      </w:r>
      <w:r>
        <w:rPr>
          <w:sz w:val="22"/>
          <w:szCs w:val="22"/>
        </w:rPr>
        <w:tab/>
        <w:t xml:space="preserve"> Supporting  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ٍScreen</w:t>
      </w:r>
      <w:proofErr w:type="spellEnd"/>
      <w:r>
        <w:rPr>
          <w:sz w:val="22"/>
          <w:szCs w:val="22"/>
        </w:rPr>
        <w:t xml:space="preserve"> 2000, ‘10</w:t>
      </w:r>
    </w:p>
    <w:p w14:paraId="5B6B9BA1" w14:textId="77777777" w:rsidR="0044567C" w:rsidRDefault="0044567C">
      <w:pPr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7200"/>
        </w:tabs>
        <w:rPr>
          <w:sz w:val="22"/>
          <w:szCs w:val="22"/>
        </w:rPr>
      </w:pPr>
    </w:p>
    <w:p w14:paraId="4A3E4F2C" w14:textId="77777777" w:rsidR="0044567C" w:rsidRDefault="009C72E6">
      <w:pPr>
        <w:tabs>
          <w:tab w:val="left" w:pos="2880"/>
          <w:tab w:val="left" w:pos="5760"/>
        </w:tabs>
        <w:rPr>
          <w:b/>
          <w:sz w:val="22"/>
          <w:szCs w:val="22"/>
          <w:u w:val="single"/>
        </w:rPr>
      </w:pPr>
      <w:r>
        <w:t>____________________________________________________________________________________</w:t>
      </w:r>
    </w:p>
    <w:p w14:paraId="53702319" w14:textId="77777777" w:rsidR="0044567C" w:rsidRDefault="0044567C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760"/>
        </w:tabs>
        <w:jc w:val="center"/>
        <w:rPr>
          <w:b/>
          <w:sz w:val="26"/>
          <w:szCs w:val="26"/>
          <w:u w:val="single"/>
        </w:rPr>
      </w:pPr>
    </w:p>
    <w:p w14:paraId="0FFF674D" w14:textId="77777777" w:rsidR="0044567C" w:rsidRDefault="009C72E6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760"/>
        </w:tabs>
        <w:jc w:val="center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EDUCATION &amp; TRAINING</w:t>
      </w:r>
    </w:p>
    <w:p w14:paraId="542ABA0E" w14:textId="77777777" w:rsidR="0044567C" w:rsidRDefault="0044567C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760"/>
        </w:tabs>
        <w:rPr>
          <w:b/>
          <w:color w:val="000000"/>
          <w:sz w:val="22"/>
          <w:szCs w:val="22"/>
          <w:u w:val="single"/>
        </w:rPr>
      </w:pPr>
    </w:p>
    <w:p w14:paraId="06309710" w14:textId="77777777" w:rsidR="0044567C" w:rsidRDefault="009C72E6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>Ohio University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MA</w:t>
      </w:r>
      <w:r>
        <w:rPr>
          <w:color w:val="000000"/>
          <w:sz w:val="22"/>
          <w:szCs w:val="22"/>
        </w:rPr>
        <w:t xml:space="preserve"> in </w:t>
      </w:r>
      <w:r>
        <w:rPr>
          <w:sz w:val="22"/>
          <w:szCs w:val="22"/>
        </w:rPr>
        <w:t>Media &amp; Journalism</w:t>
      </w:r>
    </w:p>
    <w:p w14:paraId="111FEA7A" w14:textId="77777777" w:rsidR="0044567C" w:rsidRDefault="009C72E6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br/>
      </w:r>
      <w:r>
        <w:rPr>
          <w:sz w:val="22"/>
          <w:szCs w:val="22"/>
        </w:rPr>
        <w:t>Acting &amp; Improv Workshop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>Actor Studio, Cairo, Egypt</w:t>
      </w:r>
    </w:p>
    <w:p w14:paraId="1072FD80" w14:textId="77777777" w:rsidR="0044567C" w:rsidRDefault="009C72E6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jc w:val="center"/>
      </w:pPr>
      <w:r>
        <w:rPr>
          <w:color w:val="000000"/>
          <w:sz w:val="26"/>
          <w:szCs w:val="26"/>
        </w:rPr>
        <w:tab/>
      </w:r>
      <w:r>
        <w:t>____________________________________________________________________________________</w:t>
      </w:r>
    </w:p>
    <w:p w14:paraId="2673CD4D" w14:textId="77777777" w:rsidR="0044567C" w:rsidRDefault="009C72E6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jc w:val="center"/>
        <w:rPr>
          <w:b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ab/>
      </w:r>
    </w:p>
    <w:p w14:paraId="4397C67C" w14:textId="77777777" w:rsidR="0044567C" w:rsidRDefault="009C72E6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</w:rPr>
        <w:t>SPECIAL SKILLS</w:t>
      </w:r>
    </w:p>
    <w:p w14:paraId="30A64FC6" w14:textId="77777777" w:rsidR="0044567C" w:rsidRDefault="009C72E6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/>
      </w:r>
      <w:r>
        <w:rPr>
          <w:sz w:val="22"/>
          <w:szCs w:val="22"/>
        </w:rPr>
        <w:t>Swimming, Fencing, Air Pistol Shooting, Horse Riding, Arabic Language, Drone Pilot License, Driving License</w:t>
      </w:r>
    </w:p>
    <w:p w14:paraId="774F38C4" w14:textId="77777777" w:rsidR="0044567C" w:rsidRDefault="0044567C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sz w:val="22"/>
          <w:szCs w:val="22"/>
        </w:rPr>
      </w:pPr>
    </w:p>
    <w:p w14:paraId="3541AF3D" w14:textId="77777777" w:rsidR="0044567C" w:rsidRDefault="0044567C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sz w:val="22"/>
          <w:szCs w:val="22"/>
        </w:rPr>
      </w:pPr>
    </w:p>
    <w:p w14:paraId="33EC90B3" w14:textId="77777777" w:rsidR="0044567C" w:rsidRDefault="0044567C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880"/>
          <w:tab w:val="left" w:pos="5760"/>
        </w:tabs>
        <w:rPr>
          <w:color w:val="000000"/>
          <w:sz w:val="22"/>
          <w:szCs w:val="22"/>
        </w:rPr>
      </w:pPr>
    </w:p>
    <w:sectPr w:rsidR="0044567C">
      <w:headerReference w:type="default" r:id="rId7"/>
      <w:footerReference w:type="default" r:id="rId8"/>
      <w:pgSz w:w="12240" w:h="15840"/>
      <w:pgMar w:top="720" w:right="144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2D7E" w14:textId="77777777" w:rsidR="004E5176" w:rsidRDefault="004E5176">
      <w:r>
        <w:separator/>
      </w:r>
    </w:p>
  </w:endnote>
  <w:endnote w:type="continuationSeparator" w:id="0">
    <w:p w14:paraId="455515D0" w14:textId="77777777" w:rsidR="004E5176" w:rsidRDefault="004E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29E1" w14:textId="77777777" w:rsidR="0044567C" w:rsidRDefault="0044567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7B0C" w14:textId="77777777" w:rsidR="004E5176" w:rsidRDefault="004E5176">
      <w:r>
        <w:separator/>
      </w:r>
    </w:p>
  </w:footnote>
  <w:footnote w:type="continuationSeparator" w:id="0">
    <w:p w14:paraId="78B18D1C" w14:textId="77777777" w:rsidR="004E5176" w:rsidRDefault="004E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ECFA" w14:textId="77777777" w:rsidR="0044567C" w:rsidRDefault="0044567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7C"/>
    <w:rsid w:val="0044567C"/>
    <w:rsid w:val="004E5176"/>
    <w:rsid w:val="00676A05"/>
    <w:rsid w:val="009C72E6"/>
    <w:rsid w:val="00B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AA523"/>
  <w15:docId w15:val="{247230F2-A9CB-3D48-9197-0425559D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tabs>
        <w:tab w:val="left" w:pos="2880"/>
        <w:tab w:val="left" w:pos="5760"/>
      </w:tabs>
      <w:jc w:val="center"/>
    </w:pPr>
    <w:rPr>
      <w:i/>
      <w:color w:val="000000"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987</Characters>
  <Application>Microsoft Office Word</Application>
  <DocSecurity>0</DocSecurity>
  <Lines>14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Kareem El Damanhoury</cp:lastModifiedBy>
  <cp:revision>3</cp:revision>
  <dcterms:created xsi:type="dcterms:W3CDTF">2022-04-23T03:49:00Z</dcterms:created>
  <dcterms:modified xsi:type="dcterms:W3CDTF">2022-07-13T19:41:00Z</dcterms:modified>
</cp:coreProperties>
</file>